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11D20" w:rsidP="2A0A4D14" w:rsidRDefault="00611D20" w14:paraId="675F0AD5" w14:textId="06081629">
      <w:pPr>
        <w:tabs>
          <w:tab w:val="left" w:pos="1418"/>
        </w:tabs>
        <w:spacing w:line="360" w:lineRule="auto"/>
        <w:ind w:left="1418" w:hanging="1418"/>
        <w:jc w:val="center"/>
        <w:rPr>
          <w:rFonts w:ascii="Aptos" w:hAnsi="Aptos" w:cs="Aptos" w:asciiTheme="minorAscii" w:hAnsiTheme="minorAscii" w:cstheme="minorAscii"/>
          <w:b w:val="1"/>
          <w:bCs w:val="1"/>
        </w:rPr>
      </w:pPr>
      <w:r w:rsidRPr="2A0A4D14" w:rsidR="00611D20">
        <w:rPr>
          <w:rFonts w:ascii="Aptos" w:hAnsi="Aptos" w:cs="Aptos" w:asciiTheme="minorAscii" w:hAnsiTheme="minorAscii" w:cstheme="minorAscii"/>
          <w:b w:val="1"/>
          <w:bCs w:val="1"/>
        </w:rPr>
        <w:t xml:space="preserve">ANEXO </w:t>
      </w:r>
      <w:r w:rsidRPr="2A0A4D14" w:rsidR="43FB55A2">
        <w:rPr>
          <w:rFonts w:ascii="Aptos" w:hAnsi="Aptos" w:cs="Aptos" w:asciiTheme="minorAscii" w:hAnsiTheme="minorAscii" w:cstheme="minorAscii"/>
          <w:b w:val="1"/>
          <w:bCs w:val="1"/>
        </w:rPr>
        <w:t>I</w:t>
      </w:r>
      <w:r w:rsidRPr="2A0A4D14" w:rsidR="00611D20">
        <w:rPr>
          <w:rFonts w:ascii="Aptos" w:hAnsi="Aptos" w:cs="Aptos" w:asciiTheme="minorAscii" w:hAnsiTheme="minorAscii" w:cstheme="minorAscii"/>
          <w:b w:val="1"/>
          <w:bCs w:val="1"/>
        </w:rPr>
        <w:t>X</w:t>
      </w:r>
    </w:p>
    <w:p w:rsidR="00611D20" w:rsidP="00611D20" w:rsidRDefault="00611D20" w14:paraId="0F5C7DBE" w14:textId="1BE6267B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 w:rsidRPr="00611D20">
        <w:rPr>
          <w:rFonts w:asciiTheme="minorHAnsi" w:hAnsiTheme="minorHAnsi" w:cstheme="minorHAnsi"/>
          <w:b/>
        </w:rPr>
        <w:t>DECLARAÇÃO SOBRE VEDAÇÕES DO ART. 14 DA LEI FEDERAL Nº 14.13/2021</w:t>
      </w:r>
    </w:p>
    <w:p w:rsidR="00611D20" w:rsidP="00611D20" w:rsidRDefault="00611D20" w14:paraId="3404F8D3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="0F0C2486" w:rsidP="03448FF3" w:rsidRDefault="0F0C2486" w14:paraId="363C953F" w14:textId="293C9341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3448FF3" w:rsidR="0F0C24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005/SP-REGULA/2024</w:t>
      </w:r>
    </w:p>
    <w:p w:rsidR="0F0C2486" w:rsidP="03448FF3" w:rsidRDefault="0F0C2486" w14:paraId="6D2D3E47" w14:textId="1C49CBF9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3448FF3" w:rsidR="0F0C24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03448FF3" w:rsidR="0F0C24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9310.2024/0000868-7</w:t>
      </w:r>
    </w:p>
    <w:p w:rsidR="0F0C2486" w:rsidP="03448FF3" w:rsidRDefault="0F0C2486" w14:paraId="12FF84B4" w14:textId="0DC7AD63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3448FF3" w:rsidR="0F0C24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03448FF3" w:rsidR="0F0C24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0F0C2486" w:rsidP="03448FF3" w:rsidRDefault="0F0C2486" w14:paraId="36CA47B0" w14:textId="76BA6551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3448FF3" w:rsidR="0F0C24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03448FF3" w:rsidR="0F0C24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para prestação de serviços de disponibilização de Sistema de Tecnologia de apoio a gestão de ações de fiscalização dos serviços delegados, no modelo software como serviço SAAS, com vistas a centralizar, gerir, trabalhar e publicar autuações, criar fluxos de trabalho, gerenciar banco de dados e informações gerenciais sobre as atividades de fiscalização dos serviços delegados geridos pela SP REGULA.</w:t>
      </w:r>
    </w:p>
    <w:p w:rsidR="03448FF3" w:rsidP="03448FF3" w:rsidRDefault="03448FF3" w14:paraId="6F633E78" w14:textId="36091921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6C5F54EE" w:rsidP="6C5F54EE" w:rsidRDefault="6C5F54EE" w14:paraId="1A183DDF" w14:textId="4EC05C26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Aptos" w:hAnsi="Aptos" w:cs="Aptos" w:asciiTheme="minorAscii" w:hAnsiTheme="minorAscii" w:cstheme="minorAscii"/>
          <w:b w:val="1"/>
          <w:bCs w:val="1"/>
        </w:rPr>
      </w:pPr>
    </w:p>
    <w:p w:rsidR="00611D20" w:rsidP="00611D20" w:rsidRDefault="00611D20" w14:paraId="6C2FA324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="00611D20" w:rsidP="00611D20" w:rsidRDefault="00611D20" w14:paraId="4FD9D8C9" w14:textId="7777777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611D20">
        <w:rPr>
          <w:rFonts w:asciiTheme="minorHAnsi" w:hAnsiTheme="minorHAnsi" w:cstheme="minorHAnsi"/>
          <w:bCs/>
        </w:rPr>
        <w:t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</w:t>
      </w:r>
      <w:r>
        <w:rPr>
          <w:rFonts w:asciiTheme="minorHAnsi" w:hAnsiTheme="minorHAnsi" w:cstheme="minorHAnsi"/>
          <w:bCs/>
        </w:rPr>
        <w:t xml:space="preserve"> que não incorre, assim como seus sócios, não incorrem nas vedações estabelecidas no art. 14 da Lei Federal nº 14.133/2021.</w:t>
      </w:r>
    </w:p>
    <w:p w:rsidR="00611D20" w:rsidP="00611D20" w:rsidRDefault="00611D20" w14:paraId="0AD165F1" w14:textId="7777777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Cs/>
        </w:rPr>
      </w:pPr>
    </w:p>
    <w:p w:rsidRPr="00A65D85" w:rsidR="00611D20" w:rsidP="00611D20" w:rsidRDefault="00611D20" w14:paraId="1E407524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Local e data</w:t>
      </w:r>
    </w:p>
    <w:p w:rsidRPr="00A65D85" w:rsidR="00611D20" w:rsidP="00611D20" w:rsidRDefault="00611D20" w14:paraId="29DAAE76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_________________________________________________</w:t>
      </w:r>
    </w:p>
    <w:p w:rsidRPr="002556DE" w:rsidR="00611D20" w:rsidP="00611D20" w:rsidRDefault="00611D20" w14:paraId="4563AA2D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(Assinatura do representante legal da Empresa Proponente)</w:t>
      </w:r>
      <w:r>
        <w:rPr>
          <w:rFonts w:asciiTheme="minorHAnsi" w:hAnsiTheme="minorHAnsi" w:cstheme="minorHAnsi"/>
        </w:rPr>
        <w:t xml:space="preserve"> </w:t>
      </w:r>
      <w:r w:rsidRPr="00A65D85">
        <w:rPr>
          <w:rFonts w:asciiTheme="minorHAnsi" w:hAnsiTheme="minorHAnsi" w:cstheme="minorHAnsi"/>
        </w:rPr>
        <w:t>Nome:____________________________________________ RG:______________________________________________ CPF:_____________________________________________ Cargo:___________________________________________</w:t>
      </w:r>
    </w:p>
    <w:p w:rsidRPr="00611D20" w:rsidR="00611D20" w:rsidP="00611D20" w:rsidRDefault="00611D20" w14:paraId="60C25E88" w14:textId="735E7C3F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</w:p>
    <w:p w:rsidR="0060509C" w:rsidRDefault="0060509C" w14:paraId="78E01FAF" w14:textId="77777777"/>
    <w:sectPr w:rsidR="0060509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20"/>
    <w:rsid w:val="0031751B"/>
    <w:rsid w:val="0060509C"/>
    <w:rsid w:val="00611D20"/>
    <w:rsid w:val="03448FF3"/>
    <w:rsid w:val="0F0C2486"/>
    <w:rsid w:val="2A0A4D14"/>
    <w:rsid w:val="43FB55A2"/>
    <w:rsid w:val="6BA35108"/>
    <w:rsid w:val="6C5F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7C771"/>
  <w15:chartTrackingRefBased/>
  <w15:docId w15:val="{F39A2E20-F94D-4DD7-BAA8-5696072B81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D20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11D2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11D2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11D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11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11D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11D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11D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11D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11D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611D2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611D2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611D2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611D20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611D20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611D20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611D20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611D20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611D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11D2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611D2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11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611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11D20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611D2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11D2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11D2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11D2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611D2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11D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4</revision>
  <dcterms:created xsi:type="dcterms:W3CDTF">2024-07-22T19:49:00.0000000Z</dcterms:created>
  <dcterms:modified xsi:type="dcterms:W3CDTF">2024-10-26T01:45:55.7627885Z</dcterms:modified>
</coreProperties>
</file>